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4D18" w14:textId="77777777" w:rsidR="00133CF9" w:rsidRDefault="00000000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ZAPISNIK</w:t>
      </w:r>
    </w:p>
    <w:p w14:paraId="11896E09" w14:textId="56DAF121" w:rsidR="00133CF9" w:rsidRDefault="00395AF3" w:rsidP="00395AF3">
      <w:pPr>
        <w:rPr>
          <w:rFonts w:ascii="Arial" w:hAnsi="Arial" w:cs="Arial"/>
        </w:rPr>
      </w:pPr>
      <w:r w:rsidRPr="00395AF3">
        <w:rPr>
          <w:rFonts w:ascii="Arial" w:hAnsi="Arial" w:cs="Arial"/>
        </w:rPr>
        <w:t>2</w:t>
      </w:r>
      <w:r w:rsidR="008C4864" w:rsidRPr="00395AF3">
        <w:rPr>
          <w:rFonts w:ascii="Arial" w:hAnsi="Arial" w:cs="Arial"/>
        </w:rPr>
        <w:t>. redne seje upravnega odbora</w:t>
      </w:r>
      <w:r w:rsidRPr="00395AF3">
        <w:rPr>
          <w:rFonts w:ascii="Arial" w:hAnsi="Arial" w:cs="Arial"/>
        </w:rPr>
        <w:t>, poverjenikov in nadzornikov</w:t>
      </w:r>
      <w:r w:rsidR="008C4864" w:rsidRPr="00395AF3">
        <w:rPr>
          <w:rFonts w:ascii="Arial" w:hAnsi="Arial" w:cs="Arial"/>
        </w:rPr>
        <w:t xml:space="preserve"> </w:t>
      </w:r>
      <w:r w:rsidRPr="00395AF3">
        <w:rPr>
          <w:rFonts w:ascii="Arial" w:hAnsi="Arial" w:cs="Arial"/>
        </w:rPr>
        <w:t>D</w:t>
      </w:r>
      <w:r w:rsidR="008C4864" w:rsidRPr="00395AF3">
        <w:rPr>
          <w:rFonts w:ascii="Arial" w:hAnsi="Arial" w:cs="Arial"/>
        </w:rPr>
        <w:t xml:space="preserve">ruštva upokojencev Dobrova, ki je potekala v </w:t>
      </w:r>
      <w:r w:rsidR="008C4864" w:rsidRPr="00395AF3">
        <w:rPr>
          <w:rFonts w:ascii="Arial" w:hAnsi="Arial" w:cs="Arial"/>
          <w:b/>
          <w:bCs/>
        </w:rPr>
        <w:t xml:space="preserve">sredo, </w:t>
      </w:r>
      <w:r w:rsidRPr="00395AF3">
        <w:rPr>
          <w:rFonts w:ascii="Arial" w:hAnsi="Arial" w:cs="Arial"/>
          <w:b/>
          <w:bCs/>
        </w:rPr>
        <w:t>12</w:t>
      </w:r>
      <w:r w:rsidR="008C4864" w:rsidRPr="00395AF3">
        <w:rPr>
          <w:rFonts w:ascii="Arial" w:hAnsi="Arial" w:cs="Arial"/>
          <w:b/>
          <w:bCs/>
        </w:rPr>
        <w:t>.</w:t>
      </w:r>
      <w:r w:rsidRPr="00395AF3">
        <w:rPr>
          <w:rFonts w:ascii="Arial" w:hAnsi="Arial" w:cs="Arial"/>
          <w:b/>
          <w:bCs/>
        </w:rPr>
        <w:t>2</w:t>
      </w:r>
      <w:r w:rsidR="008C4864" w:rsidRPr="00395AF3">
        <w:rPr>
          <w:rFonts w:ascii="Arial" w:hAnsi="Arial" w:cs="Arial"/>
          <w:b/>
          <w:bCs/>
        </w:rPr>
        <w:t>.2025 ob 9.</w:t>
      </w:r>
      <w:r w:rsidR="008C4864" w:rsidRPr="00395AF3">
        <w:rPr>
          <w:rFonts w:ascii="Arial" w:hAnsi="Arial" w:cs="Arial"/>
        </w:rPr>
        <w:t xml:space="preserve"> uri v sejni sobi PGD Dobrova.</w:t>
      </w:r>
    </w:p>
    <w:p w14:paraId="49879A8A" w14:textId="77777777" w:rsidR="00395AF3" w:rsidRPr="00395AF3" w:rsidRDefault="00395AF3" w:rsidP="00395AF3">
      <w:pPr>
        <w:rPr>
          <w:rFonts w:ascii="Arial" w:hAnsi="Arial" w:cs="Arial"/>
        </w:rPr>
      </w:pPr>
    </w:p>
    <w:p w14:paraId="604EFA5A" w14:textId="07F675CE" w:rsidR="00133CF9" w:rsidRPr="00395AF3" w:rsidRDefault="00000000" w:rsidP="00395AF3">
      <w:pPr>
        <w:rPr>
          <w:rFonts w:ascii="Arial" w:hAnsi="Arial" w:cs="Arial"/>
        </w:rPr>
      </w:pPr>
      <w:r w:rsidRPr="00395AF3">
        <w:rPr>
          <w:rFonts w:ascii="Arial" w:hAnsi="Arial" w:cs="Arial"/>
          <w:b/>
          <w:bCs/>
        </w:rPr>
        <w:t>PRISOTNI:</w:t>
      </w:r>
      <w:r w:rsidRPr="00395AF3">
        <w:rPr>
          <w:rFonts w:ascii="Arial" w:hAnsi="Arial" w:cs="Arial"/>
        </w:rPr>
        <w:t xml:space="preserve"> Anton Grosek – predsednik, Jelka Ciuha, Zvonka Rupnik, Komat Marina</w:t>
      </w:r>
      <w:r w:rsidR="00213F59" w:rsidRPr="00395AF3">
        <w:rPr>
          <w:rFonts w:ascii="Arial" w:hAnsi="Arial" w:cs="Arial"/>
        </w:rPr>
        <w:t xml:space="preserve"> in Rajko,</w:t>
      </w:r>
      <w:r w:rsidRPr="00395AF3">
        <w:rPr>
          <w:rFonts w:ascii="Arial" w:hAnsi="Arial" w:cs="Arial"/>
        </w:rPr>
        <w:t xml:space="preserve"> Marija Jurečič, Alenka Pelc, Vinko Kuder, Ivanka Rihar, Urbančič Vera, Kozamernik Meta, Seliškar Ana, Rejec Dragica, Tina Šivavec, Jana Založnik, </w:t>
      </w:r>
      <w:r w:rsidR="00C5735E" w:rsidRPr="00395AF3">
        <w:rPr>
          <w:rFonts w:ascii="Arial" w:hAnsi="Arial" w:cs="Arial"/>
        </w:rPr>
        <w:t>Janez Kušar, Janez Seliškar, Ivanka Žerovnik, Jovan Marjeta</w:t>
      </w:r>
    </w:p>
    <w:p w14:paraId="50E7398B" w14:textId="303EC7B4" w:rsidR="00133CF9" w:rsidRPr="00395AF3" w:rsidRDefault="00000000" w:rsidP="00395AF3">
      <w:pPr>
        <w:rPr>
          <w:rFonts w:ascii="Arial" w:hAnsi="Arial" w:cs="Arial"/>
        </w:rPr>
      </w:pPr>
      <w:r w:rsidRPr="00395AF3">
        <w:rPr>
          <w:rFonts w:ascii="Arial" w:hAnsi="Arial" w:cs="Arial"/>
          <w:b/>
          <w:bCs/>
        </w:rPr>
        <w:t>ODSOTNI</w:t>
      </w:r>
      <w:r w:rsidRPr="00395AF3">
        <w:rPr>
          <w:rFonts w:ascii="Arial" w:hAnsi="Arial" w:cs="Arial"/>
        </w:rPr>
        <w:t>: Anka Tomšič</w:t>
      </w:r>
      <w:r w:rsidR="00B26D89">
        <w:rPr>
          <w:rFonts w:ascii="Arial" w:hAnsi="Arial" w:cs="Arial"/>
        </w:rPr>
        <w:t>, Marinko Vida</w:t>
      </w:r>
    </w:p>
    <w:p w14:paraId="51976415" w14:textId="77777777" w:rsidR="00133CF9" w:rsidRDefault="00133CF9">
      <w:pPr>
        <w:pStyle w:val="Standard"/>
        <w:rPr>
          <w:rFonts w:ascii="Arial" w:hAnsi="Arial" w:cs="Arial"/>
          <w:sz w:val="24"/>
          <w:szCs w:val="24"/>
        </w:rPr>
      </w:pPr>
    </w:p>
    <w:p w14:paraId="37E76A9F" w14:textId="77777777" w:rsidR="00133CF9" w:rsidRDefault="00000000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DNEVNI RED</w:t>
      </w:r>
    </w:p>
    <w:p w14:paraId="43F22C4E" w14:textId="77777777" w:rsidR="00133CF9" w:rsidRDefault="00133CF9">
      <w:pPr>
        <w:pStyle w:val="NormalWeb"/>
        <w:shd w:val="clear" w:color="auto" w:fill="FFFFFF"/>
        <w:ind w:left="425"/>
        <w:rPr>
          <w:rFonts w:ascii="Helvetica Neue" w:eastAsia="Times New Roman" w:hAnsi="Helvetica Neue"/>
          <w:color w:val="222222"/>
          <w:sz w:val="17"/>
          <w:szCs w:val="17"/>
          <w:lang w:eastAsia="sl-SI"/>
        </w:rPr>
      </w:pPr>
    </w:p>
    <w:p w14:paraId="4A999D56" w14:textId="651E4945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1. Pregled in potrditev zapisnika zadnje seje.</w:t>
      </w:r>
    </w:p>
    <w:p w14:paraId="0235D765" w14:textId="77777777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2. </w:t>
      </w:r>
      <w:bookmarkStart w:id="0" w:name="_Hlk189665940"/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Poročila organov DU za Občni zbor: predstavitev, razprava in potrditev.</w:t>
      </w:r>
    </w:p>
    <w:p w14:paraId="6694E76D" w14:textId="162CD28A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bookmarkStart w:id="1" w:name="_Hlk189666048"/>
      <w:bookmarkEnd w:id="0"/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3. Po dogovoru  bomo določili ekipo</w:t>
      </w:r>
      <w:r w:rsidR="001C007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za postrežbo hrane in napitkov, </w:t>
      </w:r>
    </w:p>
    <w:p w14:paraId="1D25F7DB" w14:textId="4019F86C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pripravili seznam potrebščin in se dogovorili  o potrebnih nakupih -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pogrinjki, pijača in </w:t>
      </w:r>
      <w:bookmarkStart w:id="2" w:name="_Hlk189666104"/>
      <w:bookmarkEnd w:id="1"/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 organizaciji strežbe.</w:t>
      </w:r>
      <w:bookmarkEnd w:id="2"/>
    </w:p>
    <w:p w14:paraId="229F9EB2" w14:textId="07DED566" w:rsidR="00133CF9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4. Razn</w:t>
      </w: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o</w:t>
      </w:r>
      <w:r w:rsidR="00B40ED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:</w:t>
      </w: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pobude in predlogi </w:t>
      </w:r>
      <w:r w:rsidR="00FC72D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(</w:t>
      </w: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predvidoma v okviru obravnave poročil</w:t>
      </w:r>
      <w:r w:rsidR="00FC72D9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), prapor.</w:t>
      </w:r>
    </w:p>
    <w:p w14:paraId="3D1EB62B" w14:textId="77777777" w:rsid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6097C77D" w14:textId="77777777" w:rsidR="00133CF9" w:rsidRDefault="00133CF9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</w:p>
    <w:p w14:paraId="12C6C2D5" w14:textId="0A3CA19C" w:rsidR="008C4864" w:rsidRDefault="00000000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  <w:r w:rsidRPr="008C4864">
        <w:rPr>
          <w:rFonts w:ascii="Arial" w:hAnsi="Arial" w:cs="Arial"/>
          <w:b/>
          <w:bCs/>
          <w:sz w:val="24"/>
          <w:szCs w:val="24"/>
        </w:rPr>
        <w:t xml:space="preserve">1. </w:t>
      </w:r>
      <w:r w:rsidR="008C4864" w:rsidRPr="008C486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Pregled in potrditev zapisnika prejšnje seje z dne </w:t>
      </w:r>
      <w:r w:rsidR="00395AF3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8.1.</w:t>
      </w:r>
      <w:r w:rsidR="008C4864" w:rsidRPr="008C486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202</w:t>
      </w:r>
      <w:r w:rsidR="00395AF3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5</w:t>
      </w:r>
      <w:r w:rsidR="008C4864" w:rsidRPr="008C486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 </w:t>
      </w:r>
    </w:p>
    <w:p w14:paraId="285CB4E6" w14:textId="77777777" w:rsidR="00395AF3" w:rsidRPr="008C4864" w:rsidRDefault="00395AF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</w:p>
    <w:p w14:paraId="0417252D" w14:textId="38C82EDE" w:rsidR="00133CF9" w:rsidRDefault="00395AF3">
      <w:pPr>
        <w:pStyle w:val="Standard"/>
        <w:rPr>
          <w:rFonts w:ascii="Arial" w:hAnsi="Arial" w:cs="Arial"/>
          <w:b/>
          <w:color w:val="222222"/>
          <w:sz w:val="24"/>
          <w:szCs w:val="24"/>
          <w:u w:val="single"/>
        </w:rPr>
      </w:pPr>
      <w:r>
        <w:rPr>
          <w:rFonts w:ascii="Arial" w:hAnsi="Arial" w:cs="Arial"/>
          <w:bCs/>
          <w:color w:val="222222"/>
          <w:sz w:val="24"/>
          <w:szCs w:val="24"/>
        </w:rPr>
        <w:t xml:space="preserve"> </w:t>
      </w:r>
      <w:r w:rsidR="007A7916" w:rsidRPr="00723FE5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Zapisnik </w:t>
      </w:r>
      <w:r w:rsidR="001E7EB6" w:rsidRPr="00723FE5">
        <w:rPr>
          <w:rFonts w:ascii="Arial" w:hAnsi="Arial" w:cs="Arial"/>
          <w:b/>
          <w:color w:val="222222"/>
          <w:sz w:val="24"/>
          <w:szCs w:val="24"/>
          <w:u w:val="single"/>
        </w:rPr>
        <w:t xml:space="preserve">prejšnje seje </w:t>
      </w:r>
      <w:r w:rsidR="007A7916" w:rsidRPr="00723FE5">
        <w:rPr>
          <w:rFonts w:ascii="Arial" w:hAnsi="Arial" w:cs="Arial"/>
          <w:b/>
          <w:color w:val="222222"/>
          <w:sz w:val="24"/>
          <w:szCs w:val="24"/>
          <w:u w:val="single"/>
        </w:rPr>
        <w:t>je bil soglasno potrjen in sprejet.</w:t>
      </w:r>
    </w:p>
    <w:p w14:paraId="65CEFAFF" w14:textId="77777777" w:rsidR="00BE341F" w:rsidRPr="00723FE5" w:rsidRDefault="00BE341F">
      <w:pPr>
        <w:pStyle w:val="Standard"/>
        <w:rPr>
          <w:rFonts w:ascii="Arial" w:hAnsi="Arial" w:cs="Arial"/>
          <w:b/>
          <w:color w:val="222222"/>
          <w:sz w:val="24"/>
          <w:szCs w:val="24"/>
          <w:u w:val="single"/>
        </w:rPr>
      </w:pPr>
    </w:p>
    <w:p w14:paraId="1DA59841" w14:textId="77777777" w:rsidR="00395AF3" w:rsidRPr="00395AF3" w:rsidRDefault="00000000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8C4864">
        <w:rPr>
          <w:rFonts w:ascii="Arial" w:hAnsi="Arial" w:cs="Arial"/>
          <w:b/>
          <w:color w:val="222222"/>
          <w:sz w:val="24"/>
          <w:szCs w:val="24"/>
        </w:rPr>
        <w:t xml:space="preserve">2. </w:t>
      </w:r>
      <w:r w:rsidR="00395AF3" w:rsidRPr="00395AF3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Poročila organov DU za Občni zbor: predstavitev, razprava in potrditev.</w:t>
      </w:r>
    </w:p>
    <w:p w14:paraId="53CCB8DB" w14:textId="571300EB" w:rsidR="00977956" w:rsidRDefault="00FC72D9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 w:rsidRPr="00FC72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Poročilo</w:t>
      </w:r>
      <w:r w:rsidR="00395AF3" w:rsidRPr="00FC72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</w:t>
      </w:r>
      <w:r w:rsidRPr="00FC72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 delu društva je identično poročilu za leto 2024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,</w:t>
      </w:r>
      <w:r w:rsidRPr="00FC72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ki je bilo poslano občini</w:t>
      </w:r>
      <w:r w:rsidR="00395AF3" w:rsidRPr="00FC72D9">
        <w:rPr>
          <w:rFonts w:ascii="Arial" w:eastAsia="Times New Roman" w:hAnsi="Arial" w:cs="Arial"/>
          <w:bCs/>
          <w:i/>
          <w:iCs/>
          <w:color w:val="222222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Dobrova Polhov Gradec – predsednik prebere poročilo</w:t>
      </w:r>
      <w:r w:rsidR="00977956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, dopolnitev: v okviru društva deluje tudi častno razsodišče.</w:t>
      </w:r>
    </w:p>
    <w:p w14:paraId="27D5925F" w14:textId="465601DF" w:rsidR="008C4864" w:rsidRDefault="00977956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Tina Šivavec predstavi finančno poročilo, ki je priloga tega zapisnika. Do</w:t>
      </w:r>
      <w:r w:rsidR="00FC72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končno finančno poročilo bo predstavljeno na občnem zboru.</w:t>
      </w:r>
    </w:p>
    <w:p w14:paraId="64741561" w14:textId="7F914C54" w:rsidR="00977956" w:rsidRDefault="00977956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Komat Rajko: nadzorni odbor se je sestal, pregledal finančno poročilo.</w:t>
      </w:r>
    </w:p>
    <w:p w14:paraId="397DC4B1" w14:textId="77777777" w:rsidR="00723FE5" w:rsidRDefault="00723FE5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62054D4C" w14:textId="74546AE4" w:rsidR="00977956" w:rsidRDefault="00723FE5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 xml:space="preserve">Sklep: </w:t>
      </w:r>
      <w:r w:rsidR="00977956"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Poročilo in finančno poročilo je bilo soglasno sprejeto</w:t>
      </w:r>
      <w:r w:rsidR="00977956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>.</w:t>
      </w:r>
    </w:p>
    <w:p w14:paraId="366F486E" w14:textId="77777777" w:rsidR="00D6625C" w:rsidRDefault="00D6625C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</w:p>
    <w:p w14:paraId="6D04E60F" w14:textId="1FEC356F" w:rsidR="00977956" w:rsidRDefault="00977956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Načrti društva so </w:t>
      </w:r>
      <w:r w:rsidR="00D6625C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prav tako predstavljeni v poročilu občini Dobrova Polhov Gradec (pohodi po programu, nordijska hoja, brezplačna vadba Dihajmo z naravo, sofinanciranje vadb v OK fitu – če bo interes, joga in ročna dela – če bo interes, sodelovanje z OŠ, spletno stran bomo poskušali  slovensko, spodbujanje članov k raznim drugim aktivnostim, prijava na razpis za občinska sredstva).</w:t>
      </w:r>
    </w:p>
    <w:p w14:paraId="4F94B64C" w14:textId="20BF1497" w:rsidR="00D6625C" w:rsidRDefault="00D6625C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Predstavljen je bil okvirni finančni načrt za vse dejavnosti. Končni načrt bo predstavljen na občnem zboru. Realizacija pa je odvisna od prejetih sredstev.</w:t>
      </w:r>
    </w:p>
    <w:p w14:paraId="6AC43471" w14:textId="77777777" w:rsidR="00D6625C" w:rsidRDefault="00D6625C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0033BF4C" w14:textId="77777777" w:rsidR="00723FE5" w:rsidRPr="00723FE5" w:rsidRDefault="00723FE5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color w:val="222222"/>
          <w:sz w:val="24"/>
          <w:szCs w:val="24"/>
          <w:lang w:eastAsia="sl-SI"/>
        </w:rPr>
      </w:pPr>
    </w:p>
    <w:p w14:paraId="5F0F9B24" w14:textId="77777777" w:rsidR="00395AF3" w:rsidRPr="00723FE5" w:rsidRDefault="00395AF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i/>
          <w:iCs/>
          <w:color w:val="222222"/>
          <w:sz w:val="24"/>
          <w:szCs w:val="24"/>
          <w:u w:val="single"/>
          <w:lang w:eastAsia="sl-SI"/>
        </w:rPr>
      </w:pPr>
    </w:p>
    <w:p w14:paraId="2F8431D0" w14:textId="594887FD" w:rsidR="00395AF3" w:rsidRPr="00723FE5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</w:pPr>
      <w:r w:rsidRPr="00723FE5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  <w:lang w:eastAsia="sl-SI"/>
        </w:rPr>
        <w:t>3</w:t>
      </w:r>
      <w:r w:rsidRPr="00723FE5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. </w:t>
      </w:r>
      <w:r w:rsidR="00BE341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Upravni odbor, kot je v navadi iz prejšnjih let</w:t>
      </w:r>
      <w:r w:rsidRPr="00723FE5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,</w:t>
      </w:r>
      <w:r w:rsidR="00BE341F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 </w:t>
      </w:r>
      <w:r w:rsidR="00BE341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sodeluje pri nakupu potrebščin in strežbi hrane in pijače na občnem zboru.</w:t>
      </w:r>
      <w:r w:rsidRPr="00723FE5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> </w:t>
      </w:r>
    </w:p>
    <w:p w14:paraId="6602903E" w14:textId="1341B104" w:rsidR="008C4864" w:rsidRPr="009A1FB0" w:rsidRDefault="00B40EDF">
      <w:pPr>
        <w:pStyle w:val="Standard"/>
        <w:rPr>
          <w:rFonts w:ascii="Arial" w:hAnsi="Arial" w:cs="Arial"/>
          <w:sz w:val="24"/>
          <w:szCs w:val="24"/>
        </w:rPr>
      </w:pPr>
      <w:r w:rsidRPr="00723FE5">
        <w:rPr>
          <w:rFonts w:ascii="Arial" w:hAnsi="Arial" w:cs="Arial"/>
        </w:rPr>
        <w:lastRenderedPageBreak/>
        <w:t xml:space="preserve">  </w:t>
      </w:r>
      <w:r w:rsidRPr="009A1FB0">
        <w:rPr>
          <w:rFonts w:ascii="Arial" w:hAnsi="Arial" w:cs="Arial"/>
          <w:sz w:val="24"/>
          <w:szCs w:val="24"/>
        </w:rPr>
        <w:t xml:space="preserve">* </w:t>
      </w:r>
      <w:r w:rsidR="00B26D89" w:rsidRPr="009A1FB0">
        <w:rPr>
          <w:rFonts w:ascii="Arial" w:hAnsi="Arial" w:cs="Arial"/>
          <w:sz w:val="24"/>
          <w:szCs w:val="24"/>
        </w:rPr>
        <w:t xml:space="preserve">Dobimo se 15.15 </w:t>
      </w:r>
      <w:r w:rsidR="00BE341F" w:rsidRPr="009A1FB0">
        <w:rPr>
          <w:rFonts w:ascii="Arial" w:hAnsi="Arial" w:cs="Arial"/>
          <w:sz w:val="24"/>
          <w:szCs w:val="24"/>
        </w:rPr>
        <w:t>uri.</w:t>
      </w:r>
    </w:p>
    <w:p w14:paraId="1FC57EF5" w14:textId="573C61F0" w:rsidR="00B40EDF" w:rsidRPr="00B40EDF" w:rsidRDefault="00B40EDF" w:rsidP="00B40ED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  <w:r w:rsidRPr="00B40EDF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4. Razno: pobude in predlogi </w:t>
      </w:r>
    </w:p>
    <w:p w14:paraId="1253AF27" w14:textId="77777777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229502E7" w14:textId="77777777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Stari prapor je že dolgo v uporabi in ne ustreza za današnji čas. Janez Kušar predstavi ponudbo za novi prapor, cena bi bila cca 2.600,00 EUR. </w:t>
      </w:r>
    </w:p>
    <w:p w14:paraId="4A49E0F6" w14:textId="3B6C6A7C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Predsednik poda poročilo s sestanka na občini z županom in ga. Sandro Nartnik, ki je predlaga, da se prijavimo na razpis občine za sredstva iz participativnega dela proračuna</w:t>
      </w:r>
      <w:r w:rsidR="001241DD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.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Možnost je tudi prošnja na Krajevno skupnost Dobrova. Seznanjeni so bili tudi z uporabo večnamenske dvorane v Zeleni dolini in souporabo pisarne krajevne skupnosti Dobrova. </w:t>
      </w:r>
    </w:p>
    <w:p w14:paraId="0F481D0E" w14:textId="77777777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Vinko Kuder bo organiziral sestanek s predsednikom Krajevne skupnosti Dobrova na to temo.</w:t>
      </w:r>
    </w:p>
    <w:p w14:paraId="21812596" w14:textId="5C8F53D6" w:rsidR="00B2348F" w:rsidRDefault="00B2348F" w:rsidP="00BE341F">
      <w:pPr>
        <w:pStyle w:val="Standard"/>
        <w:rPr>
          <w:rFonts w:ascii="Arial" w:hAnsi="Arial" w:cs="Arial"/>
          <w:sz w:val="24"/>
          <w:szCs w:val="24"/>
        </w:rPr>
      </w:pPr>
    </w:p>
    <w:p w14:paraId="648A6A21" w14:textId="77777777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Predlaga se nakup novega praporja, ki se uvrsti na dnevni red občnega zbora.</w:t>
      </w:r>
    </w:p>
    <w:p w14:paraId="572F42AE" w14:textId="77777777" w:rsidR="009A1FB0" w:rsidRDefault="009A1FB0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2D166608" w14:textId="77777777" w:rsidR="00BE341F" w:rsidRPr="00723FE5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</w:pP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 xml:space="preserve">Sklep: Predlog nakupa prapora je sprejet. </w:t>
      </w:r>
    </w:p>
    <w:p w14:paraId="64624D19" w14:textId="77777777" w:rsidR="00C5735E" w:rsidRDefault="00C5735E">
      <w:pPr>
        <w:pStyle w:val="Standard"/>
        <w:rPr>
          <w:rFonts w:ascii="Arial" w:hAnsi="Arial" w:cs="Arial"/>
          <w:sz w:val="24"/>
          <w:szCs w:val="24"/>
        </w:rPr>
      </w:pPr>
    </w:p>
    <w:p w14:paraId="10873D7F" w14:textId="77777777" w:rsidR="00BE341F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Določi se novega vodjo praporščakov Kozamernik Franci, člani: Miro Tehovnik, Miro Založnik, Andrej Kozamernik.</w:t>
      </w:r>
    </w:p>
    <w:p w14:paraId="6A01C00A" w14:textId="77777777" w:rsidR="009A1FB0" w:rsidRDefault="009A1FB0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2F4ED9C0" w14:textId="1A926B3A" w:rsidR="00BE341F" w:rsidRPr="00723FE5" w:rsidRDefault="00BE341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</w:pP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Sklep</w:t>
      </w:r>
      <w:r w:rsidR="009A1FB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:</w:t>
      </w: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 xml:space="preserve"> </w:t>
      </w:r>
      <w:r w:rsidR="009A1FB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I</w:t>
      </w: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menovanj</w:t>
      </w:r>
      <w:r w:rsidR="009A1FB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e</w:t>
      </w: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 xml:space="preserve"> vodje in članov praporščakov </w:t>
      </w:r>
      <w:r w:rsidR="009A1FB0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 xml:space="preserve">je </w:t>
      </w:r>
      <w:r w:rsidRPr="00723FE5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soglasno sprejet.</w:t>
      </w:r>
    </w:p>
    <w:p w14:paraId="408C3CDA" w14:textId="77777777" w:rsidR="00C5735E" w:rsidRDefault="00C5735E">
      <w:pPr>
        <w:pStyle w:val="Standard"/>
        <w:rPr>
          <w:rFonts w:ascii="Arial" w:hAnsi="Arial" w:cs="Arial"/>
          <w:sz w:val="24"/>
          <w:szCs w:val="24"/>
        </w:rPr>
      </w:pPr>
    </w:p>
    <w:p w14:paraId="3574E6AF" w14:textId="77777777" w:rsidR="00C5735E" w:rsidRDefault="00C5735E">
      <w:pPr>
        <w:pStyle w:val="Standard"/>
        <w:rPr>
          <w:rFonts w:ascii="Arial" w:hAnsi="Arial" w:cs="Arial"/>
          <w:sz w:val="24"/>
          <w:szCs w:val="24"/>
        </w:rPr>
      </w:pPr>
    </w:p>
    <w:p w14:paraId="6E8AADCE" w14:textId="77777777" w:rsidR="00133CF9" w:rsidRDefault="00133CF9">
      <w:pPr>
        <w:pStyle w:val="Standard"/>
        <w:rPr>
          <w:rFonts w:ascii="Arial" w:hAnsi="Arial" w:cs="Arial"/>
          <w:sz w:val="24"/>
          <w:szCs w:val="24"/>
        </w:rPr>
      </w:pPr>
    </w:p>
    <w:p w14:paraId="593AB663" w14:textId="7A0C237B" w:rsidR="00133CF9" w:rsidRDefault="00000000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Končali ob </w:t>
      </w:r>
      <w:r w:rsidR="00B26D89">
        <w:rPr>
          <w:rFonts w:ascii="Arial" w:hAnsi="Arial" w:cs="Arial"/>
          <w:sz w:val="24"/>
          <w:szCs w:val="24"/>
        </w:rPr>
        <w:t>10</w:t>
      </w:r>
      <w:r w:rsidR="007A7916">
        <w:rPr>
          <w:rFonts w:ascii="Arial" w:hAnsi="Arial" w:cs="Arial"/>
          <w:sz w:val="24"/>
          <w:szCs w:val="24"/>
        </w:rPr>
        <w:t>.</w:t>
      </w:r>
      <w:r w:rsidR="00B26D89">
        <w:rPr>
          <w:rFonts w:ascii="Arial" w:hAnsi="Arial" w:cs="Arial"/>
          <w:sz w:val="24"/>
          <w:szCs w:val="24"/>
        </w:rPr>
        <w:t>40</w:t>
      </w:r>
      <w:r w:rsidR="00644792">
        <w:rPr>
          <w:rFonts w:ascii="Arial" w:hAnsi="Arial" w:cs="Arial"/>
          <w:sz w:val="24"/>
          <w:szCs w:val="24"/>
        </w:rPr>
        <w:t xml:space="preserve"> uri.</w:t>
      </w:r>
    </w:p>
    <w:p w14:paraId="742907C4" w14:textId="77777777" w:rsidR="00252834" w:rsidRDefault="00252834">
      <w:pPr>
        <w:pStyle w:val="Standard"/>
        <w:rPr>
          <w:rFonts w:ascii="Arial" w:hAnsi="Arial" w:cs="Arial"/>
          <w:sz w:val="24"/>
          <w:szCs w:val="24"/>
        </w:rPr>
      </w:pPr>
    </w:p>
    <w:p w14:paraId="78C34322" w14:textId="2A26B57F" w:rsidR="00252834" w:rsidRDefault="00252834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Zapisala: Dragica Rejec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Predsednik: Anton Grosek</w:t>
      </w:r>
    </w:p>
    <w:p w14:paraId="3C73EC3A" w14:textId="77777777" w:rsidR="00133CF9" w:rsidRDefault="00133CF9">
      <w:pPr>
        <w:pStyle w:val="Standard"/>
        <w:rPr>
          <w:rFonts w:ascii="Arial" w:hAnsi="Arial" w:cs="Arial"/>
          <w:sz w:val="24"/>
          <w:szCs w:val="24"/>
        </w:rPr>
      </w:pPr>
    </w:p>
    <w:sectPr w:rsidR="00133CF9">
      <w:headerReference w:type="default" r:id="rId7"/>
      <w:pgSz w:w="11906" w:h="16838"/>
      <w:pgMar w:top="1418" w:right="1418" w:bottom="709" w:left="1418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3427F" w14:textId="77777777" w:rsidR="00974546" w:rsidRDefault="00974546">
      <w:r>
        <w:separator/>
      </w:r>
    </w:p>
  </w:endnote>
  <w:endnote w:type="continuationSeparator" w:id="0">
    <w:p w14:paraId="28D4D455" w14:textId="77777777" w:rsidR="00974546" w:rsidRDefault="00974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2"/>
    <w:family w:val="auto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D622" w14:textId="77777777" w:rsidR="00974546" w:rsidRDefault="00974546">
      <w:r>
        <w:rPr>
          <w:color w:val="000000"/>
        </w:rPr>
        <w:separator/>
      </w:r>
    </w:p>
  </w:footnote>
  <w:footnote w:type="continuationSeparator" w:id="0">
    <w:p w14:paraId="78ECE7CF" w14:textId="77777777" w:rsidR="00974546" w:rsidRDefault="00974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7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87"/>
      <w:gridCol w:w="3255"/>
      <w:gridCol w:w="3255"/>
    </w:tblGrid>
    <w:tr w:rsidR="00993D50" w14:paraId="0816BEA7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64E3571" w14:textId="77777777" w:rsidR="00375D26" w:rsidRDefault="00375D26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164DA17" w14:textId="77777777" w:rsidR="00375D26" w:rsidRDefault="00375D26">
          <w:pPr>
            <w:pStyle w:val="Head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50F5403" w14:textId="77777777" w:rsidR="00375D26" w:rsidRDefault="00000000">
          <w:pPr>
            <w:pStyle w:val="Header"/>
            <w:jc w:val="center"/>
          </w:pPr>
          <w:r>
            <w:rPr>
              <w:b/>
              <w:color w:val="002060"/>
              <w:sz w:val="24"/>
              <w:szCs w:val="24"/>
            </w:rPr>
            <w:t>DU DOBROVA</w:t>
          </w:r>
        </w:p>
      </w:tc>
    </w:tr>
    <w:tr w:rsidR="00993D50" w14:paraId="36005EDC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6B9CB730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DRUŠTVO UPOKOJENCEV</w:t>
          </w:r>
        </w:p>
        <w:p w14:paraId="762C9C91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DOBROVA</w:t>
          </w:r>
          <w:r>
            <w:rPr>
              <w:color w:val="002060"/>
              <w:sz w:val="24"/>
              <w:szCs w:val="24"/>
            </w:rPr>
            <w:br/>
          </w:r>
        </w:p>
        <w:p w14:paraId="287F4D1B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Ulica Vladimirja Dolničarja 11</w:t>
          </w:r>
        </w:p>
        <w:p w14:paraId="36BDC3F9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1356 Dobrova</w:t>
          </w:r>
        </w:p>
        <w:p w14:paraId="29140605" w14:textId="77777777" w:rsidR="00375D26" w:rsidRDefault="00375D26">
          <w:pPr>
            <w:pStyle w:val="Header"/>
            <w:jc w:val="center"/>
            <w:rPr>
              <w:color w:val="002060"/>
            </w:rPr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0037AA23" w14:textId="77777777" w:rsidR="00375D26" w:rsidRDefault="00375D26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7286BCA8" w14:textId="77777777" w:rsidR="00375D26" w:rsidRDefault="00000000">
          <w:pPr>
            <w:pStyle w:val="Header"/>
            <w:spacing w:before="240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B93088E" wp14:editId="62BC1E7A">
                <wp:simplePos x="0" y="0"/>
                <wp:positionH relativeFrom="column">
                  <wp:posOffset>595795</wp:posOffset>
                </wp:positionH>
                <wp:positionV relativeFrom="page">
                  <wp:posOffset>60478</wp:posOffset>
                </wp:positionV>
                <wp:extent cx="736558" cy="894237"/>
                <wp:effectExtent l="0" t="0" r="6392" b="1113"/>
                <wp:wrapTight wrapText="bothSides">
                  <wp:wrapPolygon edited="0">
                    <wp:start x="0" y="0"/>
                    <wp:lineTo x="0" y="16105"/>
                    <wp:lineTo x="6145" y="21167"/>
                    <wp:lineTo x="7821" y="21167"/>
                    <wp:lineTo x="13408" y="21167"/>
                    <wp:lineTo x="15084" y="21167"/>
                    <wp:lineTo x="21229" y="16105"/>
                    <wp:lineTo x="21229" y="0"/>
                    <wp:lineTo x="0" y="0"/>
                  </wp:wrapPolygon>
                </wp:wrapTight>
                <wp:docPr id="2022608366" name="Kopija Slika 5 1" descr="Slika:ObÄina Dobrova-Polhov Gradec grb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558" cy="89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93D50" w14:paraId="2C5EC1EE" w14:textId="77777777">
      <w:tc>
        <w:tcPr>
          <w:tcW w:w="278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7440074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Davčna št.: 92731902</w:t>
          </w: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6D23683" w14:textId="77777777" w:rsidR="00375D26" w:rsidRDefault="00375D26">
          <w:pPr>
            <w:pStyle w:val="Header"/>
            <w:jc w:val="center"/>
          </w:pPr>
        </w:p>
      </w:tc>
      <w:tc>
        <w:tcPr>
          <w:tcW w:w="3255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982074D" w14:textId="77777777" w:rsidR="00375D26" w:rsidRDefault="00000000">
          <w:pPr>
            <w:pStyle w:val="Header"/>
            <w:jc w:val="center"/>
          </w:pPr>
          <w:r>
            <w:rPr>
              <w:b/>
              <w:color w:val="FF0000"/>
              <w:sz w:val="24"/>
              <w:szCs w:val="24"/>
            </w:rPr>
            <w:t>MLADI PO SRCU</w:t>
          </w:r>
        </w:p>
      </w:tc>
    </w:tr>
  </w:tbl>
  <w:p w14:paraId="4A42A0B3" w14:textId="77777777" w:rsidR="00375D26" w:rsidRDefault="00375D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4E5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D2502F9"/>
    <w:multiLevelType w:val="multilevel"/>
    <w:tmpl w:val="82A0CBC2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DA02832"/>
    <w:multiLevelType w:val="multilevel"/>
    <w:tmpl w:val="64F47D2E"/>
    <w:lvl w:ilvl="0">
      <w:start w:val="29"/>
      <w:numFmt w:val="decimal"/>
      <w:lvlText w:val="%1"/>
      <w:lvlJc w:val="left"/>
      <w:pPr>
        <w:ind w:left="890" w:hanging="8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89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890" w:hanging="8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B54845"/>
    <w:multiLevelType w:val="hybridMultilevel"/>
    <w:tmpl w:val="86DAD586"/>
    <w:lvl w:ilvl="0" w:tplc="9CA279F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B6FA3"/>
    <w:multiLevelType w:val="multilevel"/>
    <w:tmpl w:val="12A0CF58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4AA02C57"/>
    <w:multiLevelType w:val="multilevel"/>
    <w:tmpl w:val="67C68C6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03E12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35542A9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 w16cid:durableId="2075926901">
    <w:abstractNumId w:val="4"/>
  </w:num>
  <w:num w:numId="2" w16cid:durableId="1263604793">
    <w:abstractNumId w:val="5"/>
  </w:num>
  <w:num w:numId="3" w16cid:durableId="729109628">
    <w:abstractNumId w:val="1"/>
  </w:num>
  <w:num w:numId="4" w16cid:durableId="521936612">
    <w:abstractNumId w:val="7"/>
  </w:num>
  <w:num w:numId="5" w16cid:durableId="2039309309">
    <w:abstractNumId w:val="0"/>
  </w:num>
  <w:num w:numId="6" w16cid:durableId="187572082">
    <w:abstractNumId w:val="6"/>
  </w:num>
  <w:num w:numId="7" w16cid:durableId="1733196302">
    <w:abstractNumId w:val="2"/>
  </w:num>
  <w:num w:numId="8" w16cid:durableId="544685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F9"/>
    <w:rsid w:val="000B0C94"/>
    <w:rsid w:val="000F24EF"/>
    <w:rsid w:val="0010158A"/>
    <w:rsid w:val="00104EF1"/>
    <w:rsid w:val="00107D1C"/>
    <w:rsid w:val="001241DD"/>
    <w:rsid w:val="00130621"/>
    <w:rsid w:val="00133CF9"/>
    <w:rsid w:val="00167482"/>
    <w:rsid w:val="001C0079"/>
    <w:rsid w:val="001C612F"/>
    <w:rsid w:val="001E7EB6"/>
    <w:rsid w:val="00203995"/>
    <w:rsid w:val="00213F59"/>
    <w:rsid w:val="00216DD9"/>
    <w:rsid w:val="00240E25"/>
    <w:rsid w:val="00252834"/>
    <w:rsid w:val="00270AF5"/>
    <w:rsid w:val="00304AC9"/>
    <w:rsid w:val="003146AF"/>
    <w:rsid w:val="00375D26"/>
    <w:rsid w:val="00395AF3"/>
    <w:rsid w:val="004D4C8A"/>
    <w:rsid w:val="0051719C"/>
    <w:rsid w:val="005439BB"/>
    <w:rsid w:val="00550EB6"/>
    <w:rsid w:val="005522A7"/>
    <w:rsid w:val="005A47C2"/>
    <w:rsid w:val="00644792"/>
    <w:rsid w:val="00687F96"/>
    <w:rsid w:val="006A150B"/>
    <w:rsid w:val="00723FE5"/>
    <w:rsid w:val="007306A3"/>
    <w:rsid w:val="007A7916"/>
    <w:rsid w:val="007E6223"/>
    <w:rsid w:val="008652C1"/>
    <w:rsid w:val="00894900"/>
    <w:rsid w:val="008C4864"/>
    <w:rsid w:val="00921E50"/>
    <w:rsid w:val="009435E4"/>
    <w:rsid w:val="00965914"/>
    <w:rsid w:val="00974546"/>
    <w:rsid w:val="00977956"/>
    <w:rsid w:val="00987E18"/>
    <w:rsid w:val="009A1FB0"/>
    <w:rsid w:val="009D52F5"/>
    <w:rsid w:val="00A20D0F"/>
    <w:rsid w:val="00B03315"/>
    <w:rsid w:val="00B2348F"/>
    <w:rsid w:val="00B26D89"/>
    <w:rsid w:val="00B40EDF"/>
    <w:rsid w:val="00BA3B7D"/>
    <w:rsid w:val="00BC2353"/>
    <w:rsid w:val="00BC7819"/>
    <w:rsid w:val="00BE341F"/>
    <w:rsid w:val="00C01E73"/>
    <w:rsid w:val="00C5735E"/>
    <w:rsid w:val="00D275B9"/>
    <w:rsid w:val="00D37B04"/>
    <w:rsid w:val="00D429F1"/>
    <w:rsid w:val="00D6625C"/>
    <w:rsid w:val="00D864C5"/>
    <w:rsid w:val="00DF4063"/>
    <w:rsid w:val="00E018F8"/>
    <w:rsid w:val="00E04765"/>
    <w:rsid w:val="00E756DD"/>
    <w:rsid w:val="00E858B6"/>
    <w:rsid w:val="00EA20AA"/>
    <w:rsid w:val="00F117FD"/>
    <w:rsid w:val="00FA1B91"/>
    <w:rsid w:val="00FC72D9"/>
    <w:rsid w:val="00FD5506"/>
    <w:rsid w:val="00FE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A7BB"/>
  <w15:docId w15:val="{0530B104-0ADA-431A-B8A4-DB59EBFB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sl-SI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536"/>
        <w:tab w:val="right" w:pos="9072"/>
      </w:tabs>
      <w:spacing w:after="0"/>
    </w:pPr>
  </w:style>
  <w:style w:type="paragraph" w:styleId="Footer">
    <w:name w:val="footer"/>
    <w:basedOn w:val="Standard"/>
    <w:pPr>
      <w:tabs>
        <w:tab w:val="center" w:pos="4536"/>
        <w:tab w:val="right" w:pos="9072"/>
      </w:tabs>
      <w:spacing w:after="0"/>
    </w:pPr>
  </w:style>
  <w:style w:type="paragraph" w:styleId="BalloonText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Calibri" w:cs="Calibri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ormalWeb">
    <w:name w:val="Normal (Web)"/>
    <w:basedOn w:val="Normal"/>
    <w:rPr>
      <w:rFonts w:ascii="Times New Roman" w:hAnsi="Times New Roman" w:cs="Times New Roman"/>
      <w:sz w:val="24"/>
      <w:szCs w:val="24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 Dobrova</dc:creator>
  <cp:lastModifiedBy>Jelka Ciuha</cp:lastModifiedBy>
  <cp:revision>2</cp:revision>
  <cp:lastPrinted>2023-12-07T10:42:00Z</cp:lastPrinted>
  <dcterms:created xsi:type="dcterms:W3CDTF">2025-02-25T14:34:00Z</dcterms:created>
  <dcterms:modified xsi:type="dcterms:W3CDTF">2025-02-25T14:34:00Z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</Properties>
</file>